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350" w:rsidRDefault="00CA6350" w:rsidP="00D1323D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CA6350" w:rsidRPr="00D1323D" w:rsidRDefault="00CA6350" w:rsidP="00D1323D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CA6350" w:rsidRDefault="00CA6350" w:rsidP="00D1323D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CA6350" w:rsidRPr="00B56002" w:rsidRDefault="00CA6350" w:rsidP="00B56002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B56002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B56002">
        <w:rPr>
          <w:sz w:val="28"/>
          <w:szCs w:val="28"/>
          <w:u w:val="single"/>
          <w:lang w:val="ru-RU"/>
        </w:rPr>
        <w:t>199</w:t>
      </w:r>
    </w:p>
    <w:p w:rsidR="00CA6350" w:rsidRPr="00B56002" w:rsidRDefault="00CA6350">
      <w:pPr>
        <w:pStyle w:val="BodyText"/>
        <w:rPr>
          <w:lang w:val="ru-RU"/>
        </w:rPr>
      </w:pPr>
    </w:p>
    <w:p w:rsidR="00CA6350" w:rsidRPr="00B56002" w:rsidRDefault="00CA6350">
      <w:pPr>
        <w:pStyle w:val="BodyText"/>
        <w:rPr>
          <w:lang w:val="ru-RU"/>
        </w:rPr>
      </w:pPr>
    </w:p>
    <w:p w:rsidR="00CA6350" w:rsidRDefault="00CA6350">
      <w:pPr>
        <w:ind w:left="3578" w:right="3718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ІНФОРМАЦІЙНА</w:t>
      </w:r>
      <w:r>
        <w:rPr>
          <w:b/>
          <w:color w:val="0C0C0C"/>
          <w:spacing w:val="-17"/>
          <w:sz w:val="27"/>
        </w:rPr>
        <w:t xml:space="preserve"> </w:t>
      </w:r>
      <w:r>
        <w:rPr>
          <w:b/>
          <w:color w:val="0C0C0C"/>
          <w:sz w:val="27"/>
        </w:rPr>
        <w:t>КАРТКА</w:t>
      </w:r>
    </w:p>
    <w:p w:rsidR="00CA6350" w:rsidRDefault="00CA6350">
      <w:pPr>
        <w:ind w:left="3578" w:right="3718"/>
        <w:jc w:val="center"/>
        <w:rPr>
          <w:b/>
          <w:sz w:val="27"/>
        </w:rPr>
      </w:pPr>
      <w:r>
        <w:rPr>
          <w:b/>
          <w:color w:val="0C0C0C"/>
          <w:sz w:val="27"/>
        </w:rPr>
        <w:t>АДМІНІСТРАТИВНОЇ ПОСЛУГИ</w:t>
      </w:r>
    </w:p>
    <w:p w:rsidR="00CA6350" w:rsidRDefault="00CA6350">
      <w:pPr>
        <w:ind w:right="142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Позбавлення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статусу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особи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з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інвалідністю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внаслідок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війни,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члена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сім’ї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загиблого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(померлого)</w:t>
      </w:r>
    </w:p>
    <w:p w:rsidR="00CA6350" w:rsidRDefault="00CA6350">
      <w:pPr>
        <w:ind w:right="142"/>
        <w:jc w:val="center"/>
        <w:rPr>
          <w:b/>
          <w:sz w:val="27"/>
        </w:rPr>
      </w:pPr>
      <w:r>
        <w:rPr>
          <w:b/>
          <w:color w:val="0C0C0C"/>
          <w:sz w:val="27"/>
        </w:rPr>
        <w:t>Захисника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чи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Захисниці України за заявою такої особи</w:t>
      </w:r>
    </w:p>
    <w:p w:rsidR="00CA6350" w:rsidRDefault="00CA6350">
      <w:pPr>
        <w:pStyle w:val="BodyText"/>
        <w:spacing w:before="51"/>
        <w:jc w:val="center"/>
        <w:rPr>
          <w:color w:val="0C0C0C"/>
          <w:szCs w:val="22"/>
          <w:u w:val="single"/>
        </w:rPr>
      </w:pPr>
      <w:r>
        <w:rPr>
          <w:color w:val="0C0C0C"/>
          <w:szCs w:val="22"/>
          <w:u w:val="single"/>
        </w:rPr>
        <w:t>Відділ з питань ветеранської політики</w:t>
      </w:r>
    </w:p>
    <w:p w:rsidR="00CA6350" w:rsidRDefault="00CA6350">
      <w:pPr>
        <w:pStyle w:val="BodyText"/>
        <w:spacing w:before="51"/>
        <w:jc w:val="center"/>
        <w:rPr>
          <w:color w:val="0C0C0C"/>
          <w:szCs w:val="22"/>
        </w:rPr>
      </w:pPr>
      <w:r>
        <w:rPr>
          <w:color w:val="0C0C0C"/>
          <w:szCs w:val="22"/>
          <w:u w:val="single"/>
        </w:rPr>
        <w:t>Берегівської  районної державної адміністрації - районної військової адміністрації</w:t>
      </w:r>
    </w:p>
    <w:p w:rsidR="00CA6350" w:rsidRDefault="00CA6350">
      <w:pPr>
        <w:pStyle w:val="BodyText"/>
        <w:ind w:left="1127"/>
      </w:pPr>
      <w:r>
        <w:rPr>
          <w:color w:val="0C0C0C"/>
        </w:rPr>
        <w:t>(найменування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суб’єкта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адміністративної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послуги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та/або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центру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адміністративних</w:t>
      </w:r>
      <w:r>
        <w:rPr>
          <w:color w:val="0C0C0C"/>
          <w:spacing w:val="-1"/>
        </w:rPr>
        <w:t xml:space="preserve"> </w:t>
      </w:r>
      <w:r>
        <w:rPr>
          <w:color w:val="0C0C0C"/>
          <w:spacing w:val="-2"/>
        </w:rPr>
        <w:t>послуг)</w:t>
      </w:r>
    </w:p>
    <w:p w:rsidR="00CA6350" w:rsidRDefault="00CA6350">
      <w:pPr>
        <w:pStyle w:val="BodyText"/>
        <w:spacing w:before="80"/>
        <w:rPr>
          <w:sz w:val="20"/>
        </w:rPr>
      </w:pPr>
    </w:p>
    <w:tbl>
      <w:tblPr>
        <w:tblW w:w="15333" w:type="dxa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41"/>
        <w:gridCol w:w="4537"/>
        <w:gridCol w:w="10155"/>
      </w:tblGrid>
      <w:tr w:rsidR="00CA6350" w:rsidTr="00D1323D">
        <w:trPr>
          <w:trHeight w:val="740"/>
        </w:trPr>
        <w:tc>
          <w:tcPr>
            <w:tcW w:w="15333" w:type="dxa"/>
            <w:gridSpan w:val="3"/>
          </w:tcPr>
          <w:p w:rsidR="00CA6350" w:rsidRDefault="00CA6350">
            <w:pPr>
              <w:pStyle w:val="TableParagraph"/>
              <w:ind w:left="4462" w:right="3044" w:hanging="718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Інформація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про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суб’єкт</w:t>
            </w:r>
            <w:r>
              <w:rPr>
                <w:b/>
                <w:color w:val="0C0C0C"/>
                <w:spacing w:val="-9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послуги та/або центр надання адміністративних послуг</w:t>
            </w:r>
          </w:p>
        </w:tc>
      </w:tr>
      <w:tr w:rsidR="00CA6350" w:rsidTr="00D1323D">
        <w:trPr>
          <w:trHeight w:val="740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1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Місцезнаходження</w:t>
            </w:r>
          </w:p>
        </w:tc>
        <w:tc>
          <w:tcPr>
            <w:tcW w:w="10155" w:type="dxa"/>
          </w:tcPr>
          <w:p w:rsidR="00CA6350" w:rsidRPr="00B6142B" w:rsidRDefault="00CA6350" w:rsidP="00686988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CA6350" w:rsidRPr="00B6142B" w:rsidRDefault="00CA6350" w:rsidP="00686988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  <w:p w:rsidR="00CA6350" w:rsidRDefault="00CA6350">
            <w:pPr>
              <w:pStyle w:val="TableParagraph"/>
              <w:rPr>
                <w:i/>
                <w:sz w:val="27"/>
              </w:rPr>
            </w:pPr>
          </w:p>
        </w:tc>
      </w:tr>
      <w:tr w:rsidR="00CA6350" w:rsidTr="00D1323D">
        <w:trPr>
          <w:trHeight w:val="740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2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Інформація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щодо режиму </w:t>
            </w:r>
            <w:r>
              <w:rPr>
                <w:color w:val="0C0C0C"/>
                <w:spacing w:val="-2"/>
                <w:sz w:val="27"/>
              </w:rPr>
              <w:t>роботи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ind w:left="60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CA6350" w:rsidRDefault="00CA6350">
            <w:pPr>
              <w:pStyle w:val="TableParagraph"/>
              <w:ind w:left="60"/>
              <w:rPr>
                <w:sz w:val="27"/>
              </w:rPr>
            </w:pPr>
            <w:r>
              <w:rPr>
                <w:sz w:val="27"/>
              </w:rPr>
              <w:t>Понеділок – п’ятниця: 8:00 – 17:00</w:t>
            </w:r>
          </w:p>
          <w:p w:rsidR="00CA6350" w:rsidRDefault="00CA6350">
            <w:pPr>
              <w:pStyle w:val="TableParagraph"/>
              <w:ind w:left="60"/>
              <w:rPr>
                <w:i/>
                <w:sz w:val="27"/>
              </w:rPr>
            </w:pPr>
            <w:r>
              <w:rPr>
                <w:sz w:val="27"/>
              </w:rPr>
              <w:t>Обідня перерва: 12:00 – 13:00</w:t>
            </w:r>
          </w:p>
        </w:tc>
      </w:tr>
      <w:tr w:rsidR="00CA6350" w:rsidTr="00D1323D">
        <w:trPr>
          <w:trHeight w:val="1051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3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Телефон,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електронної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вебсайт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ind w:left="60" w:right="41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CA6350" w:rsidRPr="00D1323D" w:rsidRDefault="00CA6350" w:rsidP="000805EB">
            <w:pPr>
              <w:pStyle w:val="TableParagraph"/>
              <w:ind w:left="60" w:right="41"/>
              <w:rPr>
                <w:bCs/>
                <w:color w:val="1D1D1B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admin.bereg-rda@carpathia.gov.ua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CA6350" w:rsidRPr="00D1323D" w:rsidRDefault="00CA6350" w:rsidP="000805EB">
            <w:pPr>
              <w:pStyle w:val="TableParagraph"/>
              <w:ind w:left="60" w:right="41"/>
              <w:rPr>
                <w:sz w:val="28"/>
                <w:szCs w:val="28"/>
                <w:lang w:val="ru-RU"/>
              </w:rPr>
            </w:pPr>
            <w:r w:rsidRPr="000805EB"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 xml:space="preserve"> 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r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CA6350" w:rsidRDefault="00CA6350" w:rsidP="00686988">
            <w:pPr>
              <w:pStyle w:val="TableParagraph"/>
              <w:rPr>
                <w:i/>
                <w:sz w:val="27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(вебсайт)</w:t>
            </w:r>
          </w:p>
        </w:tc>
      </w:tr>
      <w:tr w:rsidR="00CA6350" w:rsidTr="00D1323D">
        <w:trPr>
          <w:trHeight w:val="430"/>
        </w:trPr>
        <w:tc>
          <w:tcPr>
            <w:tcW w:w="15333" w:type="dxa"/>
            <w:gridSpan w:val="3"/>
          </w:tcPr>
          <w:p w:rsidR="00CA6350" w:rsidRDefault="00CA6350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Нормативні</w:t>
            </w:r>
            <w:r>
              <w:rPr>
                <w:b/>
                <w:color w:val="0C0C0C"/>
                <w:spacing w:val="-6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акти,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якими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регламентується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CA6350" w:rsidTr="00D1323D">
        <w:trPr>
          <w:trHeight w:val="1841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4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hyperlink r:id="rId7">
              <w:r>
                <w:rPr>
                  <w:color w:val="0C0C0C"/>
                  <w:sz w:val="27"/>
                </w:rPr>
                <w:t>Закон</w:t>
              </w:r>
              <w:r>
                <w:rPr>
                  <w:color w:val="0C0C0C"/>
                  <w:spacing w:val="40"/>
                  <w:sz w:val="27"/>
                </w:rPr>
                <w:t xml:space="preserve"> </w:t>
              </w:r>
              <w:r>
                <w:rPr>
                  <w:color w:val="0C0C0C"/>
                  <w:sz w:val="27"/>
                </w:rPr>
                <w:t>України</w:t>
              </w:r>
            </w:hyperlink>
            <w:r>
              <w:rPr>
                <w:color w:val="0C0C0C"/>
                <w:spacing w:val="40"/>
                <w:sz w:val="27"/>
              </w:rPr>
              <w:t xml:space="preserve"> </w:t>
            </w:r>
            <w:r w:rsidRPr="00D1323D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ветеранів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гарантії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їх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соціального </w:t>
            </w:r>
            <w:r>
              <w:rPr>
                <w:color w:val="0C0C0C"/>
                <w:spacing w:val="-2"/>
                <w:sz w:val="27"/>
              </w:rPr>
              <w:t>захисту”</w:t>
            </w:r>
          </w:p>
          <w:p w:rsidR="00CA6350" w:rsidRPr="00B56002" w:rsidRDefault="00CA6350">
            <w:pPr>
              <w:pStyle w:val="TableParagraph"/>
              <w:spacing w:before="0" w:line="550" w:lineRule="atLeast"/>
              <w:ind w:right="1993"/>
              <w:rPr>
                <w:color w:val="0C0C0C"/>
                <w:sz w:val="27"/>
                <w:lang w:val="ru-RU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 w:rsidRPr="00D1323D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адміністративну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процедуру” </w:t>
            </w:r>
          </w:p>
          <w:p w:rsidR="00CA6350" w:rsidRDefault="00CA6350">
            <w:pPr>
              <w:pStyle w:val="TableParagraph"/>
              <w:spacing w:before="0" w:line="550" w:lineRule="atLeast"/>
              <w:ind w:right="1993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Закон України </w:t>
            </w:r>
            <w:r w:rsidRPr="00D1323D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 адміністративні послуги”</w:t>
            </w:r>
          </w:p>
        </w:tc>
      </w:tr>
      <w:tr w:rsidR="00CA6350" w:rsidTr="00D1323D">
        <w:trPr>
          <w:trHeight w:val="5377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5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Постанови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України:</w:t>
            </w:r>
          </w:p>
          <w:p w:rsidR="00CA6350" w:rsidRDefault="00CA6350">
            <w:pPr>
              <w:pStyle w:val="TableParagraph"/>
              <w:spacing w:before="120"/>
              <w:ind w:right="41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від 12.05.1994 №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302 </w:t>
            </w:r>
            <w:r w:rsidRPr="00D1323D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 порядок виготовлення та видачі посвідчень і нагрудних знаків ветеранів”;</w:t>
            </w:r>
          </w:p>
          <w:p w:rsidR="00CA6350" w:rsidRDefault="00CA6350">
            <w:pPr>
              <w:pStyle w:val="TableParagraph"/>
              <w:spacing w:before="240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від 08.09.2015 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685 </w:t>
            </w:r>
            <w:r w:rsidRPr="00D1323D">
              <w:rPr>
                <w:color w:val="0C0C0C"/>
                <w:sz w:val="27"/>
              </w:rPr>
              <w:t>„</w:t>
            </w:r>
            <w:r>
              <w:rPr>
                <w:color w:val="0C0C0C"/>
                <w:sz w:val="27"/>
              </w:rPr>
              <w:t>Про затвердження Порядку надання статусу особи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інвалідністю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внаслідок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особам,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отримали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інвалідність внаслідок травми (поранення, контузії, каліцтва) або захворювання, одержаних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під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час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безпосередньої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участі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антитерористичній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операції, здійсненні заходів із забезпечення національної безпеки і оборони, відсічі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стримування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збройної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агресії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Російської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Федерації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1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Донецькій та Луганській областях, забезпеченні їх проведення, під час безпосередньої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участі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заходах,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забезпечення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оборони України, захисту безпеки населення та інтересів держави у зв’язку з військовою агресією Російської Федерації проти України”;</w:t>
            </w:r>
          </w:p>
          <w:p w:rsidR="00CA6350" w:rsidRDefault="00CA6350">
            <w:pPr>
              <w:pStyle w:val="TableParagraph"/>
              <w:spacing w:before="240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від 23.09.2015 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740 </w:t>
            </w:r>
            <w:r w:rsidRPr="00D1323D">
              <w:rPr>
                <w:color w:val="0C0C0C"/>
                <w:sz w:val="27"/>
              </w:rPr>
              <w:t>„</w:t>
            </w:r>
            <w:r>
              <w:rPr>
                <w:color w:val="0C0C0C"/>
                <w:sz w:val="27"/>
              </w:rPr>
              <w:t>Про затвердження Порядку надання статусу члена сім’ї загиблого (померлого) Захисника чи Захисниці України”.</w:t>
            </w:r>
          </w:p>
        </w:tc>
      </w:tr>
      <w:tr w:rsidR="00CA6350" w:rsidTr="00D1323D">
        <w:trPr>
          <w:trHeight w:val="430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6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центральних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органів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виконавчої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влади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-</w:t>
            </w:r>
          </w:p>
        </w:tc>
      </w:tr>
      <w:tr w:rsidR="00CA6350" w:rsidTr="00D1323D">
        <w:trPr>
          <w:trHeight w:val="430"/>
        </w:trPr>
        <w:tc>
          <w:tcPr>
            <w:tcW w:w="15333" w:type="dxa"/>
            <w:gridSpan w:val="3"/>
          </w:tcPr>
          <w:p w:rsidR="00CA6350" w:rsidRDefault="00CA6350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Умови</w:t>
            </w:r>
            <w:r>
              <w:rPr>
                <w:b/>
                <w:color w:val="0C0C0C"/>
                <w:spacing w:val="-7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отримання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CA6350" w:rsidTr="00D1323D">
        <w:trPr>
          <w:trHeight w:val="740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7</w:t>
            </w:r>
          </w:p>
        </w:tc>
        <w:tc>
          <w:tcPr>
            <w:tcW w:w="4537" w:type="dxa"/>
          </w:tcPr>
          <w:p w:rsidR="00CA6350" w:rsidRDefault="00CA6350" w:rsidP="00A66A31">
            <w:pPr>
              <w:pStyle w:val="TableParagraph"/>
              <w:tabs>
                <w:tab w:val="left" w:pos="1387"/>
                <w:tab w:val="left" w:pos="2098"/>
                <w:tab w:val="left" w:pos="3650"/>
              </w:tabs>
              <w:ind w:right="42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Підстава </w:t>
            </w:r>
            <w:r>
              <w:rPr>
                <w:color w:val="0C0C0C"/>
                <w:spacing w:val="-4"/>
                <w:sz w:val="27"/>
              </w:rPr>
              <w:t xml:space="preserve">для </w:t>
            </w:r>
            <w:r>
              <w:rPr>
                <w:color w:val="0C0C0C"/>
                <w:spacing w:val="-2"/>
                <w:sz w:val="27"/>
              </w:rPr>
              <w:t>отримання адміністративної послуги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Звернення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щодо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позбавлення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її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відповідного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статусу</w:t>
            </w:r>
          </w:p>
        </w:tc>
      </w:tr>
      <w:tr w:rsidR="00CA6350" w:rsidTr="00D1323D">
        <w:trPr>
          <w:trHeight w:val="3404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8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ind w:right="42"/>
              <w:jc w:val="both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До відділу з питань ветеранської політики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(далі – відділ з питань ветеранської політики) подається:</w:t>
            </w:r>
          </w:p>
          <w:p w:rsidR="00CA6350" w:rsidRDefault="00CA6350">
            <w:pPr>
              <w:pStyle w:val="TableParagraph"/>
              <w:spacing w:before="0"/>
              <w:ind w:right="43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1.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Заява довільної форми про позбавлення відповідного статусу із зазначенням причини;</w:t>
            </w:r>
          </w:p>
          <w:p w:rsidR="00CA6350" w:rsidRDefault="00CA6350" w:rsidP="00F55B83">
            <w:pPr>
              <w:pStyle w:val="TableParagraph"/>
              <w:numPr>
                <w:ilvl w:val="0"/>
                <w:numId w:val="1"/>
              </w:numPr>
              <w:tabs>
                <w:tab w:val="left" w:pos="896"/>
                <w:tab w:val="left" w:pos="2612"/>
                <w:tab w:val="left" w:pos="3541"/>
                <w:tab w:val="left" w:pos="3905"/>
                <w:tab w:val="left" w:pos="5635"/>
                <w:tab w:val="left" w:pos="7017"/>
                <w:tab w:val="left" w:pos="7910"/>
              </w:tabs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Посвідчення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 xml:space="preserve">особи </w:t>
            </w:r>
            <w:r>
              <w:rPr>
                <w:color w:val="0C0C0C"/>
                <w:spacing w:val="-10"/>
                <w:sz w:val="27"/>
              </w:rPr>
              <w:t>з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інвалідністю внаслідок війни </w:t>
            </w:r>
            <w:r>
              <w:rPr>
                <w:color w:val="0C0C0C"/>
                <w:spacing w:val="-4"/>
                <w:sz w:val="27"/>
              </w:rPr>
              <w:t xml:space="preserve">або </w:t>
            </w:r>
            <w:r>
              <w:rPr>
                <w:color w:val="0C0C0C"/>
                <w:sz w:val="27"/>
              </w:rPr>
              <w:t>посвідчення члена сім’ї загиблого Захисника чи Захисниці України;</w:t>
            </w:r>
          </w:p>
          <w:p w:rsidR="00CA6350" w:rsidRDefault="00CA6350" w:rsidP="0021091B">
            <w:pPr>
              <w:pStyle w:val="TableParagraph"/>
              <w:numPr>
                <w:ilvl w:val="0"/>
                <w:numId w:val="1"/>
              </w:numPr>
              <w:tabs>
                <w:tab w:val="left" w:pos="896"/>
              </w:tabs>
              <w:ind w:left="59" w:right="43" w:firstLine="567"/>
              <w:rPr>
                <w:sz w:val="27"/>
              </w:rPr>
            </w:pPr>
            <w:r>
              <w:rPr>
                <w:color w:val="0C0C0C"/>
                <w:sz w:val="27"/>
              </w:rPr>
              <w:t>Лист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талонів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право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одержання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проїзних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(квитків) безоплатно (для осіб з інвалідністю внаслідок війни, за наявності).</w:t>
            </w:r>
          </w:p>
        </w:tc>
      </w:tr>
      <w:tr w:rsidR="00CA6350" w:rsidTr="00D1323D">
        <w:trPr>
          <w:trHeight w:val="2050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 w:right="1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9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Спосіб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 отримання адміністративної послуги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Заява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документи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подаються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особисто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пред’явленням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документа,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що посвідчує особу заявника:</w:t>
            </w:r>
          </w:p>
          <w:p w:rsidR="00CA6350" w:rsidRDefault="00CA6350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до центру надання адміністративних послуг за задекларованим/зареєстрованим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місцем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проживання</w:t>
            </w:r>
            <w:r>
              <w:rPr>
                <w:color w:val="0C0C0C"/>
                <w:spacing w:val="-8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(перебування)</w:t>
            </w:r>
            <w:r>
              <w:rPr>
                <w:color w:val="0C0C0C"/>
                <w:spacing w:val="-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 за адресою фактичного місця проживання (для внутрішньо переміщених осіб) заявника;</w:t>
            </w:r>
          </w:p>
          <w:p w:rsidR="00CA6350" w:rsidRDefault="00CA6350">
            <w:pPr>
              <w:pStyle w:val="TableParagraph"/>
              <w:spacing w:before="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до відділу з питань ветеранської </w:t>
            </w:r>
            <w:r>
              <w:rPr>
                <w:color w:val="0C0C0C"/>
                <w:spacing w:val="-2"/>
                <w:sz w:val="27"/>
              </w:rPr>
              <w:t>політики.</w:t>
            </w:r>
          </w:p>
        </w:tc>
      </w:tr>
      <w:tr w:rsidR="00CA6350" w:rsidTr="00D1323D">
        <w:trPr>
          <w:trHeight w:val="740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10</w:t>
            </w:r>
          </w:p>
        </w:tc>
        <w:tc>
          <w:tcPr>
            <w:tcW w:w="4537" w:type="dxa"/>
          </w:tcPr>
          <w:p w:rsidR="00CA6350" w:rsidRDefault="00CA6350" w:rsidP="00F55B83">
            <w:pPr>
              <w:pStyle w:val="TableParagraph"/>
              <w:tabs>
                <w:tab w:val="left" w:pos="2053"/>
                <w:tab w:val="left" w:pos="4675"/>
              </w:tabs>
              <w:ind w:right="43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Платність (безоплатність) надання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Безоплатно</w:t>
            </w:r>
          </w:p>
        </w:tc>
      </w:tr>
      <w:tr w:rsidR="00CA6350" w:rsidTr="00D1323D">
        <w:trPr>
          <w:trHeight w:val="430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11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Строк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30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календарних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днів</w:t>
            </w:r>
          </w:p>
        </w:tc>
      </w:tr>
      <w:tr w:rsidR="00CA6350" w:rsidTr="00D1323D">
        <w:trPr>
          <w:trHeight w:val="740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12</w:t>
            </w:r>
          </w:p>
        </w:tc>
        <w:tc>
          <w:tcPr>
            <w:tcW w:w="4537" w:type="dxa"/>
          </w:tcPr>
          <w:p w:rsidR="00CA6350" w:rsidRDefault="00CA6350" w:rsidP="00F55B83">
            <w:pPr>
              <w:pStyle w:val="TableParagraph"/>
              <w:tabs>
                <w:tab w:val="left" w:pos="1263"/>
                <w:tab w:val="left" w:pos="2397"/>
                <w:tab w:val="left" w:pos="3086"/>
                <w:tab w:val="left" w:pos="4296"/>
                <w:tab w:val="left" w:pos="4724"/>
              </w:tabs>
              <w:ind w:right="43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Перелік підстав </w:t>
            </w:r>
            <w:r>
              <w:rPr>
                <w:color w:val="0C0C0C"/>
                <w:spacing w:val="-4"/>
                <w:sz w:val="27"/>
              </w:rPr>
              <w:t xml:space="preserve">для </w:t>
            </w:r>
            <w:r>
              <w:rPr>
                <w:color w:val="0C0C0C"/>
                <w:spacing w:val="-2"/>
                <w:sz w:val="27"/>
              </w:rPr>
              <w:t xml:space="preserve">відмови </w:t>
            </w:r>
            <w:r>
              <w:rPr>
                <w:color w:val="0C0C0C"/>
                <w:spacing w:val="-10"/>
                <w:sz w:val="27"/>
              </w:rPr>
              <w:t xml:space="preserve">у </w:t>
            </w:r>
            <w:r>
              <w:rPr>
                <w:color w:val="0C0C0C"/>
                <w:spacing w:val="-2"/>
                <w:sz w:val="27"/>
              </w:rPr>
              <w:t xml:space="preserve">наданні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неповного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комплекту</w:t>
            </w:r>
            <w:r>
              <w:rPr>
                <w:color w:val="0C0C0C"/>
                <w:spacing w:val="-2"/>
                <w:sz w:val="27"/>
              </w:rPr>
              <w:t xml:space="preserve"> документів</w:t>
            </w:r>
          </w:p>
        </w:tc>
      </w:tr>
      <w:tr w:rsidR="00CA6350" w:rsidTr="00D1323D">
        <w:trPr>
          <w:trHeight w:val="758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13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Результат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надання 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Рішення про позбавлення статусу та вилучення відповідного посвідчення і листа талонів (у осіб з інвалідністю внаслідок війни, за </w:t>
            </w:r>
            <w:r>
              <w:rPr>
                <w:color w:val="0C0C0C"/>
                <w:spacing w:val="-2"/>
                <w:sz w:val="27"/>
              </w:rPr>
              <w:t>наявності)</w:t>
            </w:r>
          </w:p>
        </w:tc>
      </w:tr>
      <w:tr w:rsidR="00CA6350" w:rsidTr="00D1323D">
        <w:trPr>
          <w:trHeight w:val="430"/>
        </w:trPr>
        <w:tc>
          <w:tcPr>
            <w:tcW w:w="641" w:type="dxa"/>
          </w:tcPr>
          <w:p w:rsidR="00CA6350" w:rsidRDefault="00CA6350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14</w:t>
            </w:r>
          </w:p>
        </w:tc>
        <w:tc>
          <w:tcPr>
            <w:tcW w:w="4537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Способи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відповіді</w:t>
            </w:r>
            <w:r>
              <w:rPr>
                <w:color w:val="0C0C0C"/>
                <w:spacing w:val="-2"/>
                <w:sz w:val="27"/>
              </w:rPr>
              <w:t xml:space="preserve"> (результату)</w:t>
            </w:r>
          </w:p>
        </w:tc>
        <w:tc>
          <w:tcPr>
            <w:tcW w:w="10155" w:type="dxa"/>
          </w:tcPr>
          <w:p w:rsidR="00CA6350" w:rsidRDefault="00CA6350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Особисто</w:t>
            </w:r>
          </w:p>
        </w:tc>
      </w:tr>
    </w:tbl>
    <w:p w:rsidR="00CA6350" w:rsidRPr="00D1323D" w:rsidRDefault="00CA6350" w:rsidP="00D1323D">
      <w:pPr>
        <w:pStyle w:val="BodyText"/>
        <w:rPr>
          <w:lang w:val="en-US"/>
        </w:rPr>
      </w:pPr>
      <w:bookmarkStart w:id="0" w:name="_GoBack"/>
      <w:bookmarkEnd w:id="0"/>
    </w:p>
    <w:sectPr w:rsidR="00CA6350" w:rsidRPr="00D1323D" w:rsidSect="00D1323D">
      <w:headerReference w:type="default" r:id="rId8"/>
      <w:footerReference w:type="even" r:id="rId9"/>
      <w:footerReference w:type="default" r:id="rId10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350" w:rsidRDefault="00CA6350">
      <w:r>
        <w:separator/>
      </w:r>
    </w:p>
  </w:endnote>
  <w:endnote w:type="continuationSeparator" w:id="0">
    <w:p w:rsidR="00CA6350" w:rsidRDefault="00CA6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350" w:rsidRDefault="00CA6350" w:rsidP="0091137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6350" w:rsidRDefault="00CA63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350" w:rsidRDefault="00CA6350" w:rsidP="0091137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A6350" w:rsidRDefault="00CA63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350" w:rsidRDefault="00CA6350">
      <w:r>
        <w:separator/>
      </w:r>
    </w:p>
  </w:footnote>
  <w:footnote w:type="continuationSeparator" w:id="0">
    <w:p w:rsidR="00CA6350" w:rsidRDefault="00CA6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350" w:rsidRDefault="00CA6350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25.05pt;margin-top:25.1pt;width:14pt;height:17.55pt;z-index:-251656192;mso-position-horizontal-relative:page;mso-position-vertical-relative:page" o:gfxdata="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0Pl7/&#10;1wAAAAkBAAAPAAAAAAAAAAEAIAAAACIAAABkcnMvZG93bnJldi54bWxQSwECFAAUAAAACACHTuJA&#10;qcYYbLABAABzAwAADgAAAAAAAAABACAAAAAmAQAAZHJzL2Uyb0RvYy54bWxQSwUGAAAAAAYABgBZ&#10;AQAASAUAAAAA&#10;" filled="f" stroked="f">
          <v:textbox inset="0,0,0,0">
            <w:txbxContent>
              <w:p w:rsidR="00CA6350" w:rsidRPr="00D1323D" w:rsidRDefault="00CA6350" w:rsidP="00D1323D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654F3"/>
    <w:multiLevelType w:val="multilevel"/>
    <w:tmpl w:val="25B654F3"/>
    <w:lvl w:ilvl="0">
      <w:start w:val="2"/>
      <w:numFmt w:val="decimal"/>
      <w:lvlText w:val="%1."/>
      <w:lvlJc w:val="left"/>
      <w:pPr>
        <w:ind w:left="60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70"/>
      </w:pPr>
      <w:rPr>
        <w:rFonts w:hint="default"/>
      </w:rPr>
    </w:lvl>
    <w:lvl w:ilvl="2">
      <w:numFmt w:val="bullet"/>
      <w:lvlText w:val="•"/>
      <w:lvlJc w:val="left"/>
      <w:pPr>
        <w:ind w:left="1717" w:hanging="270"/>
      </w:pPr>
      <w:rPr>
        <w:rFonts w:hint="default"/>
      </w:rPr>
    </w:lvl>
    <w:lvl w:ilvl="3">
      <w:numFmt w:val="bullet"/>
      <w:lvlText w:val="•"/>
      <w:lvlJc w:val="left"/>
      <w:pPr>
        <w:ind w:left="2546" w:hanging="270"/>
      </w:pPr>
      <w:rPr>
        <w:rFonts w:hint="default"/>
      </w:rPr>
    </w:lvl>
    <w:lvl w:ilvl="4">
      <w:numFmt w:val="bullet"/>
      <w:lvlText w:val="•"/>
      <w:lvlJc w:val="left"/>
      <w:pPr>
        <w:ind w:left="3375" w:hanging="270"/>
      </w:pPr>
      <w:rPr>
        <w:rFonts w:hint="default"/>
      </w:rPr>
    </w:lvl>
    <w:lvl w:ilvl="5">
      <w:numFmt w:val="bullet"/>
      <w:lvlText w:val="•"/>
      <w:lvlJc w:val="left"/>
      <w:pPr>
        <w:ind w:left="4204" w:hanging="270"/>
      </w:pPr>
      <w:rPr>
        <w:rFonts w:hint="default"/>
      </w:rPr>
    </w:lvl>
    <w:lvl w:ilvl="6">
      <w:numFmt w:val="bullet"/>
      <w:lvlText w:val="•"/>
      <w:lvlJc w:val="left"/>
      <w:pPr>
        <w:ind w:left="5032" w:hanging="270"/>
      </w:pPr>
      <w:rPr>
        <w:rFonts w:hint="default"/>
      </w:rPr>
    </w:lvl>
    <w:lvl w:ilvl="7">
      <w:numFmt w:val="bullet"/>
      <w:lvlText w:val="•"/>
      <w:lvlJc w:val="left"/>
      <w:pPr>
        <w:ind w:left="5861" w:hanging="270"/>
      </w:pPr>
      <w:rPr>
        <w:rFonts w:hint="default"/>
      </w:rPr>
    </w:lvl>
    <w:lvl w:ilvl="8">
      <w:numFmt w:val="bullet"/>
      <w:lvlText w:val="•"/>
      <w:lvlJc w:val="left"/>
      <w:pPr>
        <w:ind w:left="6690" w:hanging="27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4001"/>
    <w:rsid w:val="00003681"/>
    <w:rsid w:val="000805EB"/>
    <w:rsid w:val="000B4001"/>
    <w:rsid w:val="0021091B"/>
    <w:rsid w:val="00234F7C"/>
    <w:rsid w:val="003B60B0"/>
    <w:rsid w:val="00686988"/>
    <w:rsid w:val="00861838"/>
    <w:rsid w:val="00875F92"/>
    <w:rsid w:val="0088260E"/>
    <w:rsid w:val="0091137C"/>
    <w:rsid w:val="009F38A6"/>
    <w:rsid w:val="00A66A31"/>
    <w:rsid w:val="00B56002"/>
    <w:rsid w:val="00B6142B"/>
    <w:rsid w:val="00BA7868"/>
    <w:rsid w:val="00C5395C"/>
    <w:rsid w:val="00CA6350"/>
    <w:rsid w:val="00CF22F9"/>
    <w:rsid w:val="00D1323D"/>
    <w:rsid w:val="00D86476"/>
    <w:rsid w:val="00E30704"/>
    <w:rsid w:val="00E461E8"/>
    <w:rsid w:val="00F55B83"/>
    <w:rsid w:val="57134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B4001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B4001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character" w:styleId="Hyperlink">
    <w:name w:val="Hyperlink"/>
    <w:basedOn w:val="DefaultParagraphFont"/>
    <w:uiPriority w:val="99"/>
    <w:rsid w:val="000B4001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0B4001"/>
    <w:pPr>
      <w:spacing w:before="8"/>
      <w:ind w:left="60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0B4001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0B4001"/>
  </w:style>
  <w:style w:type="paragraph" w:customStyle="1" w:styleId="TableParagraph">
    <w:name w:val="Table Paragraph"/>
    <w:basedOn w:val="Normal"/>
    <w:uiPriority w:val="99"/>
    <w:rsid w:val="000B4001"/>
    <w:pPr>
      <w:spacing w:before="60"/>
      <w:ind w:left="59"/>
    </w:pPr>
  </w:style>
  <w:style w:type="paragraph" w:styleId="Header">
    <w:name w:val="header"/>
    <w:basedOn w:val="Normal"/>
    <w:link w:val="HeaderChar"/>
    <w:uiPriority w:val="99"/>
    <w:rsid w:val="00F55B83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55B83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F55B83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55B83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D1323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4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1706-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628</Words>
  <Characters>3584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Shamraeva</dc:creator>
  <cp:keywords/>
  <dc:description/>
  <cp:lastModifiedBy>User2</cp:lastModifiedBy>
  <cp:revision>6</cp:revision>
  <dcterms:created xsi:type="dcterms:W3CDTF">2025-12-11T08:12:00Z</dcterms:created>
  <dcterms:modified xsi:type="dcterms:W3CDTF">2025-12-18T13:02:00Z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21034A218BFF4203B42C24E29F41FD9F_12</vt:lpwstr>
  </property>
</Properties>
</file>